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6A03B" w14:textId="77777777" w:rsidR="00F47579" w:rsidRPr="00F47579" w:rsidRDefault="00F47579" w:rsidP="00F47579">
      <w:pPr>
        <w:shd w:val="clear" w:color="auto" w:fill="FFFFFF"/>
        <w:spacing w:after="22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</w:rPr>
      </w:pPr>
      <w:bookmarkStart w:id="0" w:name="_GoBack"/>
      <w:r w:rsidRPr="00F47579"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</w:rPr>
        <w:t>Hướng dẫn tích hợp và sử dụng Sổ sức khoẻ điện tử trên VNeID</w:t>
      </w:r>
    </w:p>
    <w:bookmarkEnd w:id="0"/>
    <w:p w14:paraId="2F168420" w14:textId="6F0C3DAE" w:rsid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ích hợp thông tin thẻ bảo hiểm y tế vào ứng dụng</w:t>
      </w:r>
    </w:p>
    <w:p w14:paraId="01585E93" w14:textId="245E7A49" w:rsidR="00E23B9C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 sử dụng thẻ bảo hiểm y tế khám chữa bệnh trên ứng dụng VNeID thay cho thẻ bảo hiểm y tế giấy, trước hết công dân cần tích hợp thông tin thẻ bảo hiểm y tế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v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iệc tích hợp được thực hiện qua 04 bước cơ bản.</w:t>
      </w:r>
    </w:p>
    <w:p w14:paraId="52DD5BDC" w14:textId="527D5F14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1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Đăng nhập vào ứng dụng VNeID.</w:t>
      </w:r>
    </w:p>
    <w:p w14:paraId="2EB555F6" w14:textId="108A77D7" w:rsidR="00F47579" w:rsidRPr="00F47579" w:rsidRDefault="00F47579" w:rsidP="00F4757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820E4" wp14:editId="6C2D8833">
            <wp:extent cx="2447925" cy="3135630"/>
            <wp:effectExtent l="0" t="0" r="9525" b="7620"/>
            <wp:docPr id="2" name="Picture 2" descr="image 2024102914482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20241029144821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58" cy="31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 xml:space="preserve"> </w:t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FD3A49" wp14:editId="58E3A4B5">
            <wp:extent cx="3228975" cy="312991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9" cy="315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23E3" w14:textId="1E38ABC1" w:rsidR="00F47579" w:rsidRPr="00F47579" w:rsidRDefault="00F47579" w:rsidP="00F47579">
      <w:pPr>
        <w:tabs>
          <w:tab w:val="left" w:pos="0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2: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Tại giao diện chính chọn “Ví giấy tờ” và chọn “Tích hợp giấy tờ”.</w:t>
      </w:r>
    </w:p>
    <w:p w14:paraId="65BB5F9D" w14:textId="77777777" w:rsidR="00F47579" w:rsidRPr="00F47579" w:rsidRDefault="00F47579" w:rsidP="00F4757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3391671" w14:textId="650F80CE" w:rsidR="00F47579" w:rsidRPr="00F47579" w:rsidRDefault="00F47579" w:rsidP="00F47579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C499B2" wp14:editId="7A1F5766">
            <wp:extent cx="2562225" cy="3247390"/>
            <wp:effectExtent l="0" t="0" r="9525" b="0"/>
            <wp:docPr id="4" name="Picture 4" descr="image 20241029144821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20241029144821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65" cy="32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 xml:space="preserve"> </w:t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AC59F" wp14:editId="069B0454">
            <wp:extent cx="2476500" cy="3218815"/>
            <wp:effectExtent l="0" t="0" r="0" b="635"/>
            <wp:docPr id="5" name="Picture 5" descr="image 20241029144821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20241029144821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52" cy="327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149A" w14:textId="77F29732" w:rsidR="00F47579" w:rsidRPr="00F47579" w:rsidRDefault="00F47579" w:rsidP="00F47579">
      <w:pPr>
        <w:tabs>
          <w:tab w:val="left" w:pos="1905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Bước 4: 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Nhập đầy đủ các trường thông tin: đơn vị cấp thẻ, số thẻ bảo hiểm y tế. Sau đó, tích chọn vào xác nhận thông tin vừa nhập là đúng và tích chọn “Gửi yêu cầu”.</w:t>
      </w:r>
    </w:p>
    <w:p w14:paraId="309F492F" w14:textId="2E3DABF0" w:rsidR="00F47579" w:rsidRPr="00F47579" w:rsidRDefault="00F47579" w:rsidP="00F47579">
      <w:pPr>
        <w:tabs>
          <w:tab w:val="left" w:pos="1905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0AD0E0" wp14:editId="7F149E9F">
            <wp:extent cx="2400300" cy="45688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30" cy="45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 xml:space="preserve"> </w:t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539FDB" wp14:editId="3BC7267B">
            <wp:extent cx="2447925" cy="4521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53" cy="45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E491" w14:textId="04F2011C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Hệ thống sẽ hiển thị thông báo “Gửi yêu cầu thành công” và đợi phê duyệt.</w:t>
      </w:r>
    </w:p>
    <w:p w14:paraId="1EA7FDEF" w14:textId="641111FB" w:rsidR="00F47579" w:rsidRPr="00F47579" w:rsidRDefault="00F47579" w:rsidP="00F4757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BC0CB" wp14:editId="2AE2F4D0">
            <wp:extent cx="4295553" cy="3142525"/>
            <wp:effectExtent l="0" t="0" r="0" b="1270"/>
            <wp:docPr id="8" name="Picture 8" descr="image 20241029144821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20241029144821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41" cy="31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FC82" w14:textId="1BBDD5F0" w:rsidR="00F47579" w:rsidRPr="00F47579" w:rsidRDefault="00F47579" w:rsidP="00F47579">
      <w:pPr>
        <w:tabs>
          <w:tab w:val="left" w:pos="2955"/>
        </w:tabs>
        <w:jc w:val="both"/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2. </w:t>
      </w: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 dẫn sử dụng Sổ sức khỏe điện tử trên ứng dụng VNeID</w:t>
      </w:r>
    </w:p>
    <w:p w14:paraId="789101C2" w14:textId="5CC5127B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*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 dẫn xuất trình bảo hiểm y tế trên ứng dụng VNeID khi đi khám chữa bệnh:</w:t>
      </w:r>
    </w:p>
    <w:p w14:paraId="1A96A5A8" w14:textId="3C9F6D7E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1: Tại giao diện chính chọn “Ví giấy tờ” và chọn “Xuất trình giấy tờ”.</w:t>
      </w:r>
    </w:p>
    <w:p w14:paraId="4B3857E9" w14:textId="7D5B5DB1" w:rsidR="00F47579" w:rsidRPr="00F47579" w:rsidRDefault="00F47579" w:rsidP="00F4757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FBAC5D" wp14:editId="5FFD3C8A">
            <wp:extent cx="1947062" cy="3905250"/>
            <wp:effectExtent l="0" t="0" r="0" b="0"/>
            <wp:docPr id="9" name="Picture 9" descr="image 20241029144821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20241029144821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12" cy="392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 xml:space="preserve"> </w:t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1EA914" wp14:editId="189B6BD7">
            <wp:extent cx="2238375" cy="3800475"/>
            <wp:effectExtent l="0" t="0" r="9525" b="9525"/>
            <wp:docPr id="10" name="Picture 10" descr="screenshot 1730276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 17302764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4D1B" w14:textId="4C17E09E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2: 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Hệ thống yêu cầu nhập mã passcode để truy cập vào ví giấy tờ và tích chọn giấy tờ “Thẻ bảo hiểm y tế”.</w:t>
      </w:r>
    </w:p>
    <w:p w14:paraId="3A50C911" w14:textId="77777777" w:rsidR="00F47579" w:rsidRDefault="00F47579" w:rsidP="00F47579">
      <w:pPr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22DE3596" wp14:editId="0639B5EE">
            <wp:simplePos x="1076325" y="6172200"/>
            <wp:positionH relativeFrom="column">
              <wp:align>left</wp:align>
            </wp:positionH>
            <wp:positionV relativeFrom="paragraph">
              <wp:align>top</wp:align>
            </wp:positionV>
            <wp:extent cx="2280920" cy="2857500"/>
            <wp:effectExtent l="0" t="0" r="5080" b="0"/>
            <wp:wrapSquare wrapText="bothSides"/>
            <wp:docPr id="11" name="Picture 1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28" cy="28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E186F9" wp14:editId="7E4552A9">
            <wp:extent cx="2476500" cy="2964295"/>
            <wp:effectExtent l="0" t="0" r="0" b="7620"/>
            <wp:docPr id="14" name="Picture 1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54" cy="29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0FC11" w14:textId="483E61E0" w:rsidR="00F47579" w:rsidRPr="00F47579" w:rsidRDefault="00F47579" w:rsidP="00F47579">
      <w:pPr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b/>
          <w:bCs/>
          <w:sz w:val="28"/>
          <w:szCs w:val="28"/>
        </w:rPr>
        <w:lastRenderedPageBreak/>
        <w:t>Bước 3:</w:t>
      </w:r>
      <w:r w:rsidRPr="00F47579">
        <w:rPr>
          <w:rFonts w:ascii="Times New Roman" w:hAnsi="Times New Roman" w:cs="Times New Roman"/>
          <w:sz w:val="28"/>
          <w:szCs w:val="28"/>
        </w:rPr>
        <w:t> Tại giao diện thông tin thẻ bảo hiểm y tế, tích vào dấu 3 chấm như hình phía dưới để xuất trình “hình ảnh thẻ BHYT”</w:t>
      </w:r>
    </w:p>
    <w:p w14:paraId="75F27463" w14:textId="55B82C20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3D324D3A" wp14:editId="67FD2F9E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59075" cy="4400550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84" cy="441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7345F0" wp14:editId="2C7E5946">
            <wp:extent cx="2676525" cy="4659649"/>
            <wp:effectExtent l="0" t="0" r="0" b="7620"/>
            <wp:docPr id="17" name="Picture 17" descr="image 20241029144821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20241029144821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85" cy="48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4757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3. Hướng dẫn kiểm tra hồ sơ sức khoẻ điện tử trên ứng dụng VNeID</w:t>
      </w:r>
    </w:p>
    <w:p w14:paraId="2AE63515" w14:textId="60540DE8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 1: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Trên màn hình trang chủ của ứng dụng, chọn mục “Hồ sơ sức khoẻ”.</w:t>
      </w:r>
    </w:p>
    <w:p w14:paraId="13A66D3A" w14:textId="55320A66" w:rsidR="00F47579" w:rsidRPr="00F47579" w:rsidRDefault="00F47579" w:rsidP="00F47579">
      <w:pPr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D8548" wp14:editId="59A78E87">
            <wp:extent cx="5543550" cy="2668772"/>
            <wp:effectExtent l="0" t="0" r="0" b="0"/>
            <wp:docPr id="18" name="Picture 18" descr="image 20241029151107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20241029151107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95" cy="26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6A52A" w14:textId="7FCDE7D7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7579"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Bước 2: </w:t>
      </w:r>
      <w:r w:rsidRPr="00F475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Màn hình điện thoại hiển thị tích chọn “Sổ sức khoẻ điện tử” và nhập mã passcode để xem lịch sử khám chữa bệnh</w:t>
      </w:r>
    </w:p>
    <w:p w14:paraId="14CC1F77" w14:textId="75DFD13F" w:rsidR="00F47579" w:rsidRPr="00F47579" w:rsidRDefault="00F47579" w:rsidP="00F4757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66B66DC" w14:textId="377810B0" w:rsidR="00F47579" w:rsidRPr="00F47579" w:rsidRDefault="00F47579" w:rsidP="00F47579">
      <w:pPr>
        <w:tabs>
          <w:tab w:val="left" w:pos="6135"/>
          <w:tab w:val="left" w:pos="6360"/>
          <w:tab w:val="left" w:pos="681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8916B1" wp14:editId="74D03645">
            <wp:extent cx="2295525" cy="2320290"/>
            <wp:effectExtent l="0" t="0" r="9525" b="3810"/>
            <wp:docPr id="19" name="Picture 19" descr="image 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7 (1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05" cy="24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0B13AB" wp14:editId="748CBF73">
            <wp:extent cx="3371850" cy="221922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16" cy="224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sz w:val="28"/>
          <w:szCs w:val="28"/>
        </w:rPr>
        <w:tab/>
      </w:r>
    </w:p>
    <w:p w14:paraId="275910B9" w14:textId="1EE349F3" w:rsidR="00F47579" w:rsidRPr="00F47579" w:rsidRDefault="00F47579" w:rsidP="00F4757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98A05C" w14:textId="4A4C9BEC" w:rsidR="00F47579" w:rsidRPr="00F47579" w:rsidRDefault="00F47579" w:rsidP="00F47579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80696E8" w14:textId="3F3D43B2" w:rsidR="00F47579" w:rsidRPr="00F47579" w:rsidRDefault="00F47579" w:rsidP="00F47579">
      <w:pPr>
        <w:tabs>
          <w:tab w:val="left" w:pos="37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E81ECD" wp14:editId="7932509B">
            <wp:extent cx="5734050" cy="2762250"/>
            <wp:effectExtent l="0" t="0" r="0" b="0"/>
            <wp:docPr id="23" name="Picture 23" descr="image 20241029151107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20241029151107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E718" w14:textId="33707C0C" w:rsidR="00F47579" w:rsidRPr="00F47579" w:rsidRDefault="00F47579" w:rsidP="00F47579">
      <w:pPr>
        <w:tabs>
          <w:tab w:val="left" w:pos="24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7579">
        <w:rPr>
          <w:rFonts w:ascii="Times New Roman" w:hAnsi="Times New Roman" w:cs="Times New Roman"/>
          <w:sz w:val="28"/>
          <w:szCs w:val="28"/>
        </w:rPr>
        <w:tab/>
      </w:r>
      <w:r w:rsidRPr="00F47579">
        <w:rPr>
          <w:rStyle w:val="Emphasis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Màn hình xuất ra lịch sử khám chữa bệnh </w:t>
      </w:r>
    </w:p>
    <w:sectPr w:rsidR="00F47579" w:rsidRPr="00F47579" w:rsidSect="007C02F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DA7317" w14:textId="77777777" w:rsidR="007373C0" w:rsidRDefault="007373C0" w:rsidP="00F47579">
      <w:pPr>
        <w:spacing w:after="0" w:line="240" w:lineRule="auto"/>
      </w:pPr>
      <w:r>
        <w:separator/>
      </w:r>
    </w:p>
  </w:endnote>
  <w:endnote w:type="continuationSeparator" w:id="0">
    <w:p w14:paraId="7F7119CF" w14:textId="77777777" w:rsidR="007373C0" w:rsidRDefault="007373C0" w:rsidP="00F4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84B6E5" w14:textId="77777777" w:rsidR="007373C0" w:rsidRDefault="007373C0" w:rsidP="00F47579">
      <w:pPr>
        <w:spacing w:after="0" w:line="240" w:lineRule="auto"/>
      </w:pPr>
      <w:r>
        <w:separator/>
      </w:r>
    </w:p>
  </w:footnote>
  <w:footnote w:type="continuationSeparator" w:id="0">
    <w:p w14:paraId="50EF74F6" w14:textId="77777777" w:rsidR="007373C0" w:rsidRDefault="007373C0" w:rsidP="00F4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79"/>
    <w:rsid w:val="00104F0E"/>
    <w:rsid w:val="001F1B8B"/>
    <w:rsid w:val="00214F86"/>
    <w:rsid w:val="003E6D94"/>
    <w:rsid w:val="004C17CB"/>
    <w:rsid w:val="007373C0"/>
    <w:rsid w:val="007C02F2"/>
    <w:rsid w:val="009C0814"/>
    <w:rsid w:val="00A666FE"/>
    <w:rsid w:val="00E23B9C"/>
    <w:rsid w:val="00F4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43B1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475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475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47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579"/>
  </w:style>
  <w:style w:type="paragraph" w:styleId="Footer">
    <w:name w:val="footer"/>
    <w:basedOn w:val="Normal"/>
    <w:link w:val="FooterChar"/>
    <w:uiPriority w:val="99"/>
    <w:unhideWhenUsed/>
    <w:rsid w:val="00F47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579"/>
  </w:style>
  <w:style w:type="character" w:styleId="Emphasis">
    <w:name w:val="Emphasis"/>
    <w:basedOn w:val="DefaultParagraphFont"/>
    <w:uiPriority w:val="20"/>
    <w:qFormat/>
    <w:rsid w:val="00F4757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475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475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475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47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579"/>
  </w:style>
  <w:style w:type="paragraph" w:styleId="Footer">
    <w:name w:val="footer"/>
    <w:basedOn w:val="Normal"/>
    <w:link w:val="FooterChar"/>
    <w:uiPriority w:val="99"/>
    <w:unhideWhenUsed/>
    <w:rsid w:val="00F475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579"/>
  </w:style>
  <w:style w:type="character" w:styleId="Emphasis">
    <w:name w:val="Emphasis"/>
    <w:basedOn w:val="DefaultParagraphFont"/>
    <w:uiPriority w:val="20"/>
    <w:qFormat/>
    <w:rsid w:val="00F4757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475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7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82e0ddabf100326be7632081d10083f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486bee6e5d8fbc42cc88386ba023c8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5C4D65-642B-4C01-9819-D4CBE7E4FC8B}"/>
</file>

<file path=customXml/itemProps2.xml><?xml version="1.0" encoding="utf-8"?>
<ds:datastoreItem xmlns:ds="http://schemas.openxmlformats.org/officeDocument/2006/customXml" ds:itemID="{FCF3611B-2383-430F-9C23-A22E6B05FD3F}"/>
</file>

<file path=customXml/itemProps3.xml><?xml version="1.0" encoding="utf-8"?>
<ds:datastoreItem xmlns:ds="http://schemas.openxmlformats.org/officeDocument/2006/customXml" ds:itemID="{A22C7BDF-1040-4455-856C-5C32A65E64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Lê Ngọc Hảo</dc:creator>
  <cp:lastModifiedBy>HP</cp:lastModifiedBy>
  <cp:revision>2</cp:revision>
  <dcterms:created xsi:type="dcterms:W3CDTF">2024-12-02T02:12:00Z</dcterms:created>
  <dcterms:modified xsi:type="dcterms:W3CDTF">2024-12-02T02:12:00Z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